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vykreslovací části herního enginu, specializujícího se na voxelovou grafiku.</w:t>
      </w:r>
      <w:r w:rsidR="00DD0017">
        <w:t xml:space="preserve"> Engine umožňuje definovat vlastní programy pro vykreslování voxelů.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7A4AFF15" w:rsidR="00961402" w:rsidRDefault="00961402" w:rsidP="00961402">
      <w:r>
        <w:t>Cílem práce je vytvořit engine, vykreslující voxelovou grafiku</w:t>
      </w:r>
      <w:r>
        <w:rPr>
          <w:rStyle w:val="FootnoteReference"/>
        </w:rPr>
        <w:footnoteReference w:id="1"/>
      </w:r>
      <w:r>
        <w:t xml:space="preserve">. Pro </w:t>
      </w:r>
      <w:r w:rsidR="00C95E1D">
        <w:t>zrychlení výpočtu a vykreslování bude využita grafická karta.</w:t>
      </w:r>
    </w:p>
    <w:p w14:paraId="2A28B37A" w14:textId="1FDA39DA" w:rsidR="00C95E1D" w:rsidRDefault="00C95E1D" w:rsidP="00961402">
      <w:r>
        <w:t xml:space="preserve">Hráči je umožněno pohybovat se libovolným směrem po scéně. Engine proto musí dynamicky generovat svět na základě hráčovy pozice. Části světa, které hráč opustil a jsou mimo jeho vykreslovací vzdálenost budou uvolněny z paměti. </w:t>
      </w:r>
      <w:r w:rsidR="00022F3B">
        <w:t>Pro optimální běh na hardwaru s různou výkoností bude možné zvětšit, či zmenšit vykreslovanou oblast.</w:t>
      </w:r>
    </w:p>
    <w:p w14:paraId="1D2E2DA7" w14:textId="77777777" w:rsidR="000E3A1F" w:rsidRDefault="00022F3B" w:rsidP="00961402">
      <w:pPr>
        <w:sectPr w:rsidR="000E3A1F">
          <w:pgSz w:w="12240" w:h="15840"/>
          <w:pgMar w:top="1440" w:right="1440" w:bottom="1440" w:left="1440" w:header="720" w:footer="720" w:gutter="0"/>
          <w:cols w:space="720"/>
          <w:docGrid w:linePitch="360"/>
        </w:sectPr>
      </w:pPr>
      <w:r>
        <w:t>Svět je generovaný na základě semínka. Všechny části světa musí být stejné při opakovaném běhu generátoru se stejným semínkem. Procedurální generátor bude vytvářet svět s různými biotopy, podle nichž se bude měnit vegetace, která bude taktéž procedurálně generovaná.</w:t>
      </w:r>
      <w:r w:rsidR="002B1E34">
        <w:t xml:space="preserve"> Výsledek běhu bude možné okamžitě zobrazit</w:t>
      </w:r>
      <w:r w:rsidR="00E50571">
        <w:t xml:space="preserve"> pomocí enginu</w:t>
      </w:r>
      <w:r w:rsidR="002B1E34">
        <w:t>, nebo exportovat do souboru.</w:t>
      </w:r>
    </w:p>
    <w:p w14:paraId="1E59C8F0" w14:textId="319505BD" w:rsidR="00B5559A" w:rsidRDefault="006114BF" w:rsidP="00B5559A">
      <w:pPr>
        <w:pStyle w:val="Heading2"/>
      </w:pPr>
      <w:r>
        <w:lastRenderedPageBreak/>
        <w:t>Technologie</w:t>
      </w:r>
    </w:p>
    <w:p w14:paraId="620E8F69" w14:textId="5EC333B2"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 Cocos2D. Nebo jsou zpoplatněné autorskými poplatky při dosažení zisku, jako je </w:t>
      </w:r>
      <w:r w:rsidR="00B5559A" w:rsidRPr="00CA4C05">
        <w:t>CryE</w:t>
      </w:r>
      <w:r w:rsidR="00B5559A">
        <w:t>ngine, Unreal Engine</w:t>
      </w:r>
      <w:r w:rsidR="00101B7B">
        <w:t>,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3E8CD3E4"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 specifický druh grafiky.</w:t>
      </w:r>
    </w:p>
    <w:p w14:paraId="16F37BAF" w14:textId="66781549" w:rsidR="00101B7B" w:rsidRDefault="00EA2DE4" w:rsidP="00B5559A">
      <w:r>
        <w:t>I přesto na trhu existují voxelové enginy. Jedním ze zástupců open source projektů je voxel.js, určený pro vývoj her běžících v prohlížeči. Jak název napovídá, vývoj her probíhá v java scriptu</w:t>
      </w:r>
      <w:r w:rsidR="00312148">
        <w:t>[zdroj]</w:t>
      </w:r>
      <w:r>
        <w:t>.</w:t>
      </w:r>
    </w:p>
    <w:p w14:paraId="27D56C8F" w14:textId="467CA783"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zajímavá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77777777" w:rsidR="00B5559A" w:rsidRDefault="00B5559A" w:rsidP="00B5559A">
      <w:r>
        <w:t>Herní enginy se skládají z vrstev, kde vyšší vrstvy komunikují s nižšími vrstvami. Obecný engine se může skládat z těchto vrstev, seřazených od nejnižší, po nejvyšší.</w:t>
      </w:r>
    </w:p>
    <w:p w14:paraId="231A1BF9" w14:textId="77777777" w:rsidR="00B5559A" w:rsidRDefault="00B5559A" w:rsidP="00B5559A">
      <w:r>
        <w:t xml:space="preserve">(Zdroj: GEA </w:t>
      </w:r>
      <w:r>
        <w:rPr>
          <w:lang w:val="en-US"/>
        </w:rPr>
        <w:t>Runtime engine architecture</w:t>
      </w:r>
      <w:r>
        <w:t xml:space="preserve"> 38 – 59)</w:t>
      </w:r>
    </w:p>
    <w:p w14:paraId="3BAFD5B5" w14:textId="77777777" w:rsidR="00B5559A" w:rsidRDefault="00B5559A" w:rsidP="00B5559A">
      <w:pPr>
        <w:pStyle w:val="ListParagraph"/>
        <w:numPr>
          <w:ilvl w:val="0"/>
          <w:numId w:val="14"/>
        </w:numPr>
      </w:pPr>
      <w:r>
        <w:t>Hardware – representuje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77777777" w:rsidR="00B5559A" w:rsidRDefault="00B5559A" w:rsidP="00B5559A">
      <w:pPr>
        <w:pStyle w:val="ListParagraph"/>
        <w:numPr>
          <w:ilvl w:val="0"/>
          <w:numId w:val="14"/>
        </w:numPr>
      </w:pPr>
      <w:r>
        <w:t>Hlavní systémy – zajišťují základní funkce enginu. Asserce, matematika,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0C49E60A"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187EC1D3" w14:textId="77777777" w:rsidR="00203393"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 Přiřazené textury do texturovacích jednotek. Nastavené proměnné shaderů a shadery, které se mají pro vykreslení použít. Tyto parametry představují stav OpenGL, podle něhož se vykreslí scéna. Vykreslení může probíhat ve více krocích – vykreslovací příkaz OpenGL je zavolán několikanásobně. Při každém volání proběhnou následující kroky:</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7777777" w:rsidR="00203393" w:rsidRDefault="00203393" w:rsidP="00203393">
      <w:pPr>
        <w:pStyle w:val="ListParagraph"/>
        <w:numPr>
          <w:ilvl w:val="0"/>
          <w:numId w:val="12"/>
        </w:numPr>
      </w:pPr>
      <w:r>
        <w:t xml:space="preserve">Teselace – Nepovinný krok, který může rozdělit primitivum (trojúhelník, úsečku…) na několik menších primitiv. (Zdroj: </w:t>
      </w:r>
      <w:hyperlink r:id="rId11"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777777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 jejichž část se nachází mimo prostor obrazovky jsou rozdělena, aby vznikla nová, jež jsou uvnitř prostoru obrazovky. Trojúhelníková primitiva mohou být vyřazena, pokud nemíří k pozorovateli. Všechna nová primitiva jsou uložena do výstupních bufferů pro další zpracování.</w:t>
      </w:r>
    </w:p>
    <w:p w14:paraId="77E55A51" w14:textId="77777777" w:rsidR="00203393" w:rsidRDefault="00203393" w:rsidP="00203393">
      <w:pPr>
        <w:pStyle w:val="ListParagraph"/>
        <w:numPr>
          <w:ilvl w:val="0"/>
          <w:numId w:val="12"/>
        </w:numPr>
      </w:pPr>
      <w:r>
        <w:t>Rasterizace – Primitiva, která se dostanou do této fáze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2"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xml:space="preserve">) – Výstupní data fragmentu jsou podrobena sérii testů (mohou být specifikované uživatelem, např.: hloubkový test), které je </w:t>
      </w:r>
      <w:r>
        <w:lastRenderedPageBreak/>
        <w:t>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11376C29" w:rsidR="00B843DF" w:rsidRDefault="00B843DF" w:rsidP="00B843DF">
      <w:r>
        <w:t>OpenGL je pouze specifikace, implementovaná výrobci grafických karet. Implementace je napsaná v jazyce C. A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t xml:space="preserve"> OpenGL (Zdroj).</w:t>
      </w:r>
    </w:p>
    <w:p w14:paraId="10E3A258" w14:textId="77777777" w:rsidR="00B843DF" w:rsidRDefault="00B843DF" w:rsidP="00B843DF">
      <w:r>
        <w:t xml:space="preserve">(Zdroj: </w:t>
      </w:r>
      <w:r w:rsidRPr="00457F21">
        <w:t>https://learnopengl.com/Getting-started/Creating-a-window</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3"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9AA51AA" w:rsidR="00B843DF" w:rsidRDefault="00B843DF" w:rsidP="00B843DF">
      <w:r>
        <w:t xml:space="preserve">K programování shaderů byl zvolen </w:t>
      </w:r>
      <w:r w:rsidRPr="001B109F">
        <w:t>OpenGL Shading Language</w:t>
      </w:r>
      <w:r>
        <w:t xml:space="preserve"> – GLSL, jakožto hlavní jazyk určený pro OpenGL nevyžaduje žádné extenze.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4"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37B65A0A"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kvateriony, balení dat, náhodná čísla, šum, atd…</w:t>
      </w:r>
      <w:r w:rsidR="000E4A0A">
        <w:t xml:space="preserve"> (zdroj)</w:t>
      </w:r>
    </w:p>
    <w:p w14:paraId="5A79A67B" w14:textId="7149EB02" w:rsidR="000E4A0A" w:rsidRDefault="000E4A0A" w:rsidP="006114BF">
      <w:r>
        <w:t xml:space="preserve">Zdroj: </w:t>
      </w:r>
      <w:hyperlink r:id="rId15" w:history="1">
        <w:r w:rsidR="007A468F" w:rsidRPr="00DF7C7A">
          <w:rPr>
            <w:rStyle w:val="Hyperlink"/>
          </w:rPr>
          <w:t>https://glm.g-truc.net/0.9.5/api/index.html</w:t>
        </w:r>
      </w:hyperlink>
    </w:p>
    <w:p w14:paraId="74A6322E" w14:textId="4B150588" w:rsidR="007A468F" w:rsidRDefault="00CF0E3E" w:rsidP="006114BF">
      <w:r>
        <w:t>Další knihovnou je stb image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6" w:anchor="L20" w:history="1">
        <w:r w:rsidRPr="00DF7C7A">
          <w:rPr>
            <w:rStyle w:val="Hyperlink"/>
          </w:rPr>
          <w:t>https://github.com/nothings/stb/blob/af1a5bc352164740c1cc1354942b1c6b72eacb8a/stb_image.h#L20</w:t>
        </w:r>
      </w:hyperlink>
    </w:p>
    <w:p w14:paraId="621C20C1" w14:textId="647B1241" w:rsidR="00FA7728" w:rsidRDefault="00FA7728" w:rsidP="006114BF">
      <w:r>
        <w:lastRenderedPageBreak/>
        <w:t xml:space="preserve">Pro generování terénu byl </w:t>
      </w:r>
      <w:r w:rsidR="00BF53B0">
        <w:t>využit</w:t>
      </w:r>
      <w:r>
        <w:t xml:space="preserve"> Perlinův šum implementovaný knihovnou </w:t>
      </w:r>
      <w:r w:rsidRPr="00FA7728">
        <w:t>siv::PerlinNoise</w:t>
      </w:r>
      <w:r>
        <w:t xml:space="preserve"> (zdroj).</w:t>
      </w:r>
      <w:r w:rsidR="00167319">
        <w:t xml:space="preserve"> Knihovna </w:t>
      </w:r>
      <w:r w:rsidR="00C657DA">
        <w:t>dokáže generovat 1D, 2D nebo 3D šum.</w:t>
      </w:r>
      <w:r w:rsidR="00C84E7E">
        <w:t xml:space="preserve"> Obsahuje taktéž podporu pro oktávový šum</w:t>
      </w:r>
      <w:r w:rsidR="00BF53B0">
        <w:t>.</w:t>
      </w:r>
      <w:r w:rsidR="0088795E">
        <w:t xml:space="preserve"> Důležitou součástí knihovny je možnost poskytnout vlastní semínko, na jehož základě je šum generován.</w:t>
      </w:r>
    </w:p>
    <w:p w14:paraId="5768CEE8" w14:textId="29C9201D" w:rsidR="009F3132" w:rsidRPr="006114BF" w:rsidRDefault="0005133A" w:rsidP="006114BF">
      <w:r>
        <w:t xml:space="preserve">Zdroj: </w:t>
      </w:r>
      <w:hyperlink r:id="rId17" w:history="1">
        <w:r w:rsidR="009F3132" w:rsidRPr="00DF7C7A">
          <w:rPr>
            <w:rStyle w:val="Hyperlink"/>
          </w:rPr>
          <w:t>https://github.com/Reputeless/PerlinNoise</w:t>
        </w:r>
      </w:hyperlink>
    </w:p>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5C52EB1A"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stejnou funkcionalitou. Diagram xx ukazuje vzájemnou komunikaci mezi moduly</w:t>
      </w:r>
      <w:r w:rsidR="00C23132">
        <w:t xml:space="preserve"> a třídy jež obsahuje</w:t>
      </w:r>
      <w:r w:rsidR="00390386">
        <w:t>.</w:t>
      </w:r>
    </w:p>
    <w:p w14:paraId="7BD40C23" w14:textId="3209CEFF" w:rsidR="00C61A12" w:rsidRDefault="00C61A12" w:rsidP="007F67AA">
      <w:pPr>
        <w:rPr>
          <w:b/>
          <w:bCs/>
        </w:rPr>
      </w:pPr>
      <w:r>
        <w:rPr>
          <w:b/>
          <w:bCs/>
        </w:rPr>
        <w:t>TODO: diagram architektury</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51F51A05" w:rsidR="008B2A77" w:rsidRPr="00225267" w:rsidRDefault="008B2A77" w:rsidP="007F67AA">
      <w:r>
        <w:t xml:space="preserve">Herní objekty by neměly být vytvářeny přímo. Jejich tvorbu zajišťuje tovární třída </w:t>
      </w:r>
      <w:r>
        <w:rPr>
          <w:i/>
          <w:iCs/>
        </w:rPr>
        <w:t>GameObjectFactory</w:t>
      </w:r>
      <w:r>
        <w:t>. Herní objekty implementují ECS 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CCFE3F2"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7E7DAB09"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77777777" w:rsidR="00B5559A" w:rsidRDefault="00B5559A" w:rsidP="00B5559A">
      <w:r>
        <w:t xml:space="preserve">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 Tyto kroky jsou vysoce specializované a výstup každého z nich je použit jako vstup pro další. </w:t>
      </w:r>
    </w:p>
    <w:p w14:paraId="2F325ACB" w14:textId="154A215D" w:rsidR="00B5559A" w:rsidRDefault="00B5559A" w:rsidP="00B5559A">
      <w:r>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39D1E89A" w14:textId="2F28075B" w:rsidR="00B5559A" w:rsidRDefault="00B5559A" w:rsidP="00B5559A">
      <w:r>
        <w:t xml:space="preserve">(Zdroj: </w:t>
      </w:r>
      <w:hyperlink r:id="rId18" w:history="1">
        <w:r w:rsidRPr="00AD313C">
          <w:rPr>
            <w:rStyle w:val="Hyperlink"/>
          </w:rPr>
          <w:t>https://learnopengl.com/Getting-started/Hello-Triangle</w:t>
        </w:r>
      </w:hyperlink>
      <w:r>
        <w:t>)</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lastRenderedPageBreak/>
        <w:t>Instancing</w:t>
      </w:r>
    </w:p>
    <w:p w14:paraId="55DB5004" w14:textId="77777777" w:rsidR="00B5559A" w:rsidRDefault="00B5559A" w:rsidP="00B5559A">
      <w:r>
        <w:t xml:space="preserve">Herní scéna obsahuje velké množství objektů se stejnou geometrií (např. krychle), s různou transformací vůči počátku světa. Každá krychle je složena z 12 trojúhelníků. Její vykreslení je téměř okamžité. Pokud by pro každou z nich bylo voláno samostatné vykreslení (draw call), velice rychle doje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lastRenderedPageBreak/>
        <w:t>Společná data objektů</w:t>
      </w:r>
    </w:p>
    <w:p w14:paraId="3B254615" w14:textId="77777777" w:rsidR="00B5559A" w:rsidRDefault="00B5559A" w:rsidP="00B5559A">
      <w:r>
        <w:t>Instancing umožňuje grafické kartě používat společná data pro všechny vykreslované objekty. Jeho protějškem v objektovém světe je návrhový vzor Flyweight.</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77777777" w:rsidR="00B5559A" w:rsidRDefault="00B5559A" w:rsidP="00B5559A">
      <w:r>
        <w:rPr>
          <w:i/>
          <w:iCs/>
        </w:rPr>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77777777" w:rsidR="00B5559A" w:rsidRDefault="00B5559A" w:rsidP="00B5559A">
      <w:r>
        <w:t xml:space="preserve">Pokud má být engine schopný vykreslovat desetitisíce objektů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77777777"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0"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7777777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1" w:history="1">
        <w:r w:rsidRPr="00E701F1">
          <w:rPr>
            <w:rStyle w:val="Hyperlink"/>
          </w:rPr>
          <w:t>https://learnopengl.com/Advanced-OpenGL/Face-culling</w:t>
        </w:r>
      </w:hyperlink>
      <w:r>
        <w:t>)</w:t>
      </w:r>
    </w:p>
    <w:p w14:paraId="6299F772" w14:textId="77777777" w:rsidR="00F37897" w:rsidRPr="008F0BBC" w:rsidRDefault="00F37897" w:rsidP="00F37897">
      <w:r>
        <w:lastRenderedPageBreak/>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t>glEnable(GL_CULL_FACE);</w:t>
      </w:r>
    </w:p>
    <w:p w14:paraId="7F242791" w14:textId="77777777" w:rsidR="00F37897" w:rsidRDefault="00F37897" w:rsidP="00F37897">
      <w:pPr>
        <w:rPr>
          <w:lang w:val="en-US"/>
        </w:rPr>
      </w:pPr>
      <w:r>
        <w:t>Pro objekty, které nemají všech šest stěn nebo mají průhlednou texturu, je nutné vypnou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77777777"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skombinovat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4"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7777777" w:rsidR="00E134E7" w:rsidRDefault="00E134E7" w:rsidP="00E134E7">
      <w:pPr>
        <w:pStyle w:val="ListParagraph"/>
        <w:numPr>
          <w:ilvl w:val="0"/>
          <w:numId w:val="9"/>
        </w:numPr>
      </w:pPr>
      <w:r>
        <w:t>Lesklé světlo – simuluje odraz světla od lesklého předmětu.</w:t>
      </w:r>
    </w:p>
    <w:p w14:paraId="4467D366" w14:textId="77777777" w:rsidR="00E134E7" w:rsidRDefault="00E134E7" w:rsidP="00E134E7">
      <w:r>
        <w:t xml:space="preserve">(Zdroj: </w:t>
      </w:r>
      <w:hyperlink r:id="rId26"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28"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29"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0"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2"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31525190" w:rsidR="007A25E1" w:rsidRDefault="007A25E1" w:rsidP="00E01BCE">
      <w:pPr>
        <w:pStyle w:val="Heading2"/>
      </w:pPr>
      <w:r>
        <w:t>Mapování stínů</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4C1615C6" w:rsidR="00157E37" w:rsidRDefault="00157E37" w:rsidP="008D266E">
      <w:r>
        <w:t>K tomuto problému dochází v přídě, kdy světlo dopadá na povrch pod úhlem. V jednoduché scéně, kdy je slunce nad hlavou hráče, by k tomuto problému nedocházelo. Takové scény nejsou vizuálně zajímavé a značně by omezovali možnosti enginu.</w:t>
      </w:r>
    </w:p>
    <w:p w14:paraId="016E2B82" w14:textId="1E846C4F" w:rsidR="00157E37" w:rsidRDefault="00157E37" w:rsidP="008D266E">
      <w:r>
        <w:t xml:space="preserve">Problém lze vyřešit posunutím mapy stínů (nebo povrchu objektu) tak, aby se </w:t>
      </w:r>
      <w:r w:rsidR="00166750">
        <w:t xml:space="preserve">texely mapy stínů nenacházely na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545356E0"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2E1DCA12"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(view) a maticí projekce (projection). Tyto matice tvoří frustum, ve kterém budou objekty viditelné. Toto frustum je potřeba obsáhnout frustem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38"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t xml:space="preserve">    std::vector&lt;glm::vec4&gt; frustumCorners;</w:t>
      </w:r>
    </w:p>
    <w:p w14:paraId="23B88E46" w14:textId="77777777" w:rsidR="00B74757" w:rsidRDefault="00B74757" w:rsidP="00B74757">
      <w:pPr>
        <w:pStyle w:val="NoSpacing"/>
      </w:pPr>
      <w:r>
        <w:lastRenderedPageBreak/>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t xml:space="preserve">    minY = std::min(minY, trf.y);</w:t>
      </w:r>
    </w:p>
    <w:p w14:paraId="299D22D2" w14:textId="77777777" w:rsidR="00E0418D" w:rsidRPr="00E0418D" w:rsidRDefault="00E0418D" w:rsidP="00E0418D">
      <w:pPr>
        <w:pStyle w:val="NoSpacing"/>
        <w:rPr>
          <w:lang w:val="en-US"/>
        </w:rPr>
      </w:pPr>
      <w:r w:rsidRPr="00E0418D">
        <w:rPr>
          <w:lang w:val="en-US"/>
        </w:rPr>
        <w:lastRenderedPageBreak/>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373EE757"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Frustum lze rozdělit na libovolný počet částí. S větším počtem dělení, se snižuje viditelnost změny kaskády.</w:t>
      </w:r>
    </w:p>
    <w:p w14:paraId="5214C319" w14:textId="4785E6BF" w:rsidR="00E85E3A" w:rsidRDefault="00E85E3A" w:rsidP="001B1690">
      <w:pPr>
        <w:rPr>
          <w:b/>
          <w:bCs/>
        </w:rPr>
      </w:pPr>
      <w:r>
        <w:rPr>
          <w:b/>
          <w:bCs/>
        </w:rPr>
        <w:lastRenderedPageBreak/>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39"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1"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479B171B"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ms na 7,22 ms.</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Vykreslení jednoho snímku trvalo 37,92 ms, oproti 35,31 ms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ykreslení snímku trvalo 41,78 ms. Zvýšením rozlišení jednoduché mapy na 8192 x 8192 pixelů, nedošlo k dostatečnému zlepšení stínů v blízkosti hráče. A vykreslení snímku trvalo déle (68,47 ms)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45241D" w:rsidP="009F08AB">
      <w:hyperlink r:id="rId44"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6"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45241D"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45241D"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49"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Při modelování vegetace bylo třeba velkého množství pokusů a ladění, kdy rostlina nevypadala přirozeně, ale nebylo jasné, v jaké časti gramatiky je problém. Nejvíce se mi osvědčila technika nalezení reálné rostliny obrázek xx a následné pokusy o její napodobení obrázek yy.</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&gt; uU</w:t>
      </w:r>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2"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6A725E78" w14:textId="4E262105" w:rsidR="005D0A94" w:rsidRDefault="00C90183" w:rsidP="00CD773E">
      <w:pPr>
        <w:pStyle w:val="Heading2"/>
      </w:pPr>
      <w:r>
        <w:t>Zkratky</w:t>
      </w:r>
    </w:p>
    <w:p w14:paraId="1CC58C38" w14:textId="24D37EAC" w:rsidR="00215367"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C02923" w:rsidRPr="00C02923">
        <w:t>percentage-closer filtering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p>
    <w:sectPr w:rsidR="00215367"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0CC0F" w14:textId="77777777" w:rsidR="0045241D" w:rsidRDefault="0045241D" w:rsidP="002F6E25">
      <w:pPr>
        <w:spacing w:after="0" w:line="240" w:lineRule="auto"/>
      </w:pPr>
      <w:r>
        <w:separator/>
      </w:r>
    </w:p>
  </w:endnote>
  <w:endnote w:type="continuationSeparator" w:id="0">
    <w:p w14:paraId="25D412AF" w14:textId="77777777" w:rsidR="0045241D" w:rsidRDefault="0045241D"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EBE05" w14:textId="77777777" w:rsidR="0045241D" w:rsidRDefault="0045241D" w:rsidP="002F6E25">
      <w:pPr>
        <w:spacing w:after="0" w:line="240" w:lineRule="auto"/>
      </w:pPr>
      <w:r>
        <w:separator/>
      </w:r>
    </w:p>
  </w:footnote>
  <w:footnote w:type="continuationSeparator" w:id="0">
    <w:p w14:paraId="606C1EEE" w14:textId="77777777" w:rsidR="0045241D" w:rsidRDefault="0045241D"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4"/>
  </w:num>
  <w:num w:numId="5">
    <w:abstractNumId w:val="3"/>
  </w:num>
  <w:num w:numId="6">
    <w:abstractNumId w:val="5"/>
  </w:num>
  <w:num w:numId="7">
    <w:abstractNumId w:val="12"/>
  </w:num>
  <w:num w:numId="8">
    <w:abstractNumId w:val="10"/>
  </w:num>
  <w:num w:numId="9">
    <w:abstractNumId w:val="1"/>
  </w:num>
  <w:num w:numId="10">
    <w:abstractNumId w:val="11"/>
  </w:num>
  <w:num w:numId="11">
    <w:abstractNumId w:val="13"/>
  </w:num>
  <w:num w:numId="12">
    <w:abstractNumId w:val="7"/>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2BAA"/>
    <w:rsid w:val="000051C1"/>
    <w:rsid w:val="00006515"/>
    <w:rsid w:val="00006F93"/>
    <w:rsid w:val="00007CD9"/>
    <w:rsid w:val="000103FB"/>
    <w:rsid w:val="000130C6"/>
    <w:rsid w:val="00016159"/>
    <w:rsid w:val="00022E04"/>
    <w:rsid w:val="00022F3B"/>
    <w:rsid w:val="00024A0D"/>
    <w:rsid w:val="0002615C"/>
    <w:rsid w:val="00027706"/>
    <w:rsid w:val="00030607"/>
    <w:rsid w:val="00031102"/>
    <w:rsid w:val="000347C0"/>
    <w:rsid w:val="00035060"/>
    <w:rsid w:val="000400B6"/>
    <w:rsid w:val="00041597"/>
    <w:rsid w:val="000427BC"/>
    <w:rsid w:val="0004384C"/>
    <w:rsid w:val="00046379"/>
    <w:rsid w:val="0004702C"/>
    <w:rsid w:val="0005133A"/>
    <w:rsid w:val="00053188"/>
    <w:rsid w:val="0006102D"/>
    <w:rsid w:val="00061216"/>
    <w:rsid w:val="00064340"/>
    <w:rsid w:val="000716E1"/>
    <w:rsid w:val="000720D6"/>
    <w:rsid w:val="0007620B"/>
    <w:rsid w:val="000835DD"/>
    <w:rsid w:val="0008776B"/>
    <w:rsid w:val="00090F51"/>
    <w:rsid w:val="00092718"/>
    <w:rsid w:val="000927FE"/>
    <w:rsid w:val="000944CF"/>
    <w:rsid w:val="00094A97"/>
    <w:rsid w:val="00097404"/>
    <w:rsid w:val="000A1F26"/>
    <w:rsid w:val="000A3EF6"/>
    <w:rsid w:val="000A5DD0"/>
    <w:rsid w:val="000A7CCE"/>
    <w:rsid w:val="000B18A9"/>
    <w:rsid w:val="000C1BB8"/>
    <w:rsid w:val="000C7007"/>
    <w:rsid w:val="000D0071"/>
    <w:rsid w:val="000D4F4E"/>
    <w:rsid w:val="000E02F1"/>
    <w:rsid w:val="000E03B7"/>
    <w:rsid w:val="000E3A1F"/>
    <w:rsid w:val="000E418D"/>
    <w:rsid w:val="000E41B8"/>
    <w:rsid w:val="000E4A0A"/>
    <w:rsid w:val="000E5197"/>
    <w:rsid w:val="000E7F68"/>
    <w:rsid w:val="000F3EF9"/>
    <w:rsid w:val="00101A65"/>
    <w:rsid w:val="00101B7B"/>
    <w:rsid w:val="00102B1B"/>
    <w:rsid w:val="00104C81"/>
    <w:rsid w:val="00111060"/>
    <w:rsid w:val="00113B8C"/>
    <w:rsid w:val="00114827"/>
    <w:rsid w:val="001172C2"/>
    <w:rsid w:val="00117F3B"/>
    <w:rsid w:val="001206B1"/>
    <w:rsid w:val="001209A7"/>
    <w:rsid w:val="00123B02"/>
    <w:rsid w:val="00126233"/>
    <w:rsid w:val="001273B3"/>
    <w:rsid w:val="001300EF"/>
    <w:rsid w:val="00130D49"/>
    <w:rsid w:val="001314F7"/>
    <w:rsid w:val="00131931"/>
    <w:rsid w:val="00134F0F"/>
    <w:rsid w:val="00134F6B"/>
    <w:rsid w:val="00141876"/>
    <w:rsid w:val="00143D4D"/>
    <w:rsid w:val="001530E4"/>
    <w:rsid w:val="00154A80"/>
    <w:rsid w:val="00157A55"/>
    <w:rsid w:val="00157A98"/>
    <w:rsid w:val="00157E37"/>
    <w:rsid w:val="0016056A"/>
    <w:rsid w:val="00160717"/>
    <w:rsid w:val="00162AAD"/>
    <w:rsid w:val="001664F8"/>
    <w:rsid w:val="00166750"/>
    <w:rsid w:val="00167319"/>
    <w:rsid w:val="001707C0"/>
    <w:rsid w:val="00175700"/>
    <w:rsid w:val="00175F2F"/>
    <w:rsid w:val="0017664A"/>
    <w:rsid w:val="00177673"/>
    <w:rsid w:val="00182095"/>
    <w:rsid w:val="001848D6"/>
    <w:rsid w:val="001876A5"/>
    <w:rsid w:val="001916E7"/>
    <w:rsid w:val="00192979"/>
    <w:rsid w:val="00195181"/>
    <w:rsid w:val="001A67BE"/>
    <w:rsid w:val="001A742E"/>
    <w:rsid w:val="001A76AE"/>
    <w:rsid w:val="001B0F27"/>
    <w:rsid w:val="001B109F"/>
    <w:rsid w:val="001B1690"/>
    <w:rsid w:val="001B2516"/>
    <w:rsid w:val="001B2DD9"/>
    <w:rsid w:val="001B5F0E"/>
    <w:rsid w:val="001B63D0"/>
    <w:rsid w:val="001C2124"/>
    <w:rsid w:val="001C47DD"/>
    <w:rsid w:val="001E0148"/>
    <w:rsid w:val="001E0329"/>
    <w:rsid w:val="001E039B"/>
    <w:rsid w:val="001E60D3"/>
    <w:rsid w:val="001E7B42"/>
    <w:rsid w:val="001F33F4"/>
    <w:rsid w:val="001F464D"/>
    <w:rsid w:val="001F5FB1"/>
    <w:rsid w:val="001F7CB6"/>
    <w:rsid w:val="00203393"/>
    <w:rsid w:val="00206889"/>
    <w:rsid w:val="00206A56"/>
    <w:rsid w:val="00215367"/>
    <w:rsid w:val="00217FFB"/>
    <w:rsid w:val="002213C3"/>
    <w:rsid w:val="00224D82"/>
    <w:rsid w:val="00225267"/>
    <w:rsid w:val="0023076C"/>
    <w:rsid w:val="00231791"/>
    <w:rsid w:val="002320C1"/>
    <w:rsid w:val="002411CC"/>
    <w:rsid w:val="00247A4C"/>
    <w:rsid w:val="002510EB"/>
    <w:rsid w:val="00254B36"/>
    <w:rsid w:val="00257F3F"/>
    <w:rsid w:val="002615E1"/>
    <w:rsid w:val="00266B60"/>
    <w:rsid w:val="00271063"/>
    <w:rsid w:val="0027156E"/>
    <w:rsid w:val="0027451B"/>
    <w:rsid w:val="00277333"/>
    <w:rsid w:val="00277861"/>
    <w:rsid w:val="00281528"/>
    <w:rsid w:val="0028440E"/>
    <w:rsid w:val="00287E10"/>
    <w:rsid w:val="0029037E"/>
    <w:rsid w:val="00290CBD"/>
    <w:rsid w:val="00294462"/>
    <w:rsid w:val="0029648E"/>
    <w:rsid w:val="002A02E3"/>
    <w:rsid w:val="002A2183"/>
    <w:rsid w:val="002A37B5"/>
    <w:rsid w:val="002A643B"/>
    <w:rsid w:val="002A6862"/>
    <w:rsid w:val="002B17EF"/>
    <w:rsid w:val="002B1E34"/>
    <w:rsid w:val="002B38CE"/>
    <w:rsid w:val="002B41BA"/>
    <w:rsid w:val="002B44B8"/>
    <w:rsid w:val="002C6B26"/>
    <w:rsid w:val="002C6E5B"/>
    <w:rsid w:val="002D02AA"/>
    <w:rsid w:val="002D4157"/>
    <w:rsid w:val="002D57E3"/>
    <w:rsid w:val="002E342A"/>
    <w:rsid w:val="002E7A45"/>
    <w:rsid w:val="002F146A"/>
    <w:rsid w:val="002F3552"/>
    <w:rsid w:val="002F426A"/>
    <w:rsid w:val="002F6E25"/>
    <w:rsid w:val="00300FDF"/>
    <w:rsid w:val="0030156A"/>
    <w:rsid w:val="00305787"/>
    <w:rsid w:val="00312148"/>
    <w:rsid w:val="00312B5B"/>
    <w:rsid w:val="00321B9C"/>
    <w:rsid w:val="00322783"/>
    <w:rsid w:val="0033337E"/>
    <w:rsid w:val="00336728"/>
    <w:rsid w:val="00343B2E"/>
    <w:rsid w:val="00355711"/>
    <w:rsid w:val="00357014"/>
    <w:rsid w:val="00360FAA"/>
    <w:rsid w:val="00361505"/>
    <w:rsid w:val="003633C1"/>
    <w:rsid w:val="00364D61"/>
    <w:rsid w:val="00365370"/>
    <w:rsid w:val="00366E56"/>
    <w:rsid w:val="00367CFF"/>
    <w:rsid w:val="00367F8C"/>
    <w:rsid w:val="00373E1D"/>
    <w:rsid w:val="00375F0A"/>
    <w:rsid w:val="00376616"/>
    <w:rsid w:val="00377065"/>
    <w:rsid w:val="00377836"/>
    <w:rsid w:val="00377F6E"/>
    <w:rsid w:val="0038173B"/>
    <w:rsid w:val="00385A1A"/>
    <w:rsid w:val="00390386"/>
    <w:rsid w:val="003914A9"/>
    <w:rsid w:val="00394EDA"/>
    <w:rsid w:val="00396002"/>
    <w:rsid w:val="003A07B0"/>
    <w:rsid w:val="003B0977"/>
    <w:rsid w:val="003B2872"/>
    <w:rsid w:val="003B3F55"/>
    <w:rsid w:val="003B416C"/>
    <w:rsid w:val="003B4ADC"/>
    <w:rsid w:val="003B5F88"/>
    <w:rsid w:val="003C0EAD"/>
    <w:rsid w:val="003C4109"/>
    <w:rsid w:val="003C4403"/>
    <w:rsid w:val="003C507E"/>
    <w:rsid w:val="003C5931"/>
    <w:rsid w:val="003D2C6E"/>
    <w:rsid w:val="003D3406"/>
    <w:rsid w:val="003D4338"/>
    <w:rsid w:val="003E0624"/>
    <w:rsid w:val="003F11FB"/>
    <w:rsid w:val="003F15E9"/>
    <w:rsid w:val="003F1F5B"/>
    <w:rsid w:val="003F28D4"/>
    <w:rsid w:val="003F2C90"/>
    <w:rsid w:val="003F4848"/>
    <w:rsid w:val="003F747A"/>
    <w:rsid w:val="00405CAC"/>
    <w:rsid w:val="00414270"/>
    <w:rsid w:val="00414692"/>
    <w:rsid w:val="00414701"/>
    <w:rsid w:val="00417E44"/>
    <w:rsid w:val="00420540"/>
    <w:rsid w:val="00423E3F"/>
    <w:rsid w:val="0042643F"/>
    <w:rsid w:val="004313B7"/>
    <w:rsid w:val="00437208"/>
    <w:rsid w:val="00437548"/>
    <w:rsid w:val="00437E65"/>
    <w:rsid w:val="00445AAD"/>
    <w:rsid w:val="004468EC"/>
    <w:rsid w:val="00447F89"/>
    <w:rsid w:val="0045241D"/>
    <w:rsid w:val="00452C7A"/>
    <w:rsid w:val="0045729D"/>
    <w:rsid w:val="00457F21"/>
    <w:rsid w:val="00460757"/>
    <w:rsid w:val="004617DC"/>
    <w:rsid w:val="00461D59"/>
    <w:rsid w:val="00461F76"/>
    <w:rsid w:val="004620C2"/>
    <w:rsid w:val="00464CEF"/>
    <w:rsid w:val="004677D0"/>
    <w:rsid w:val="00473C37"/>
    <w:rsid w:val="00475B24"/>
    <w:rsid w:val="004909D7"/>
    <w:rsid w:val="00491248"/>
    <w:rsid w:val="004922DE"/>
    <w:rsid w:val="00492337"/>
    <w:rsid w:val="004945E6"/>
    <w:rsid w:val="004A1E1E"/>
    <w:rsid w:val="004A3274"/>
    <w:rsid w:val="004A5813"/>
    <w:rsid w:val="004A6F79"/>
    <w:rsid w:val="004A7642"/>
    <w:rsid w:val="004B59FD"/>
    <w:rsid w:val="004B60A9"/>
    <w:rsid w:val="004C2931"/>
    <w:rsid w:val="004C4AC5"/>
    <w:rsid w:val="004C7B9E"/>
    <w:rsid w:val="004D093C"/>
    <w:rsid w:val="004D4EF2"/>
    <w:rsid w:val="004D7A19"/>
    <w:rsid w:val="004E2289"/>
    <w:rsid w:val="004F0482"/>
    <w:rsid w:val="004F48C7"/>
    <w:rsid w:val="004F5527"/>
    <w:rsid w:val="004F7B2C"/>
    <w:rsid w:val="0050019D"/>
    <w:rsid w:val="0050110A"/>
    <w:rsid w:val="00502396"/>
    <w:rsid w:val="00505744"/>
    <w:rsid w:val="0051180F"/>
    <w:rsid w:val="00511852"/>
    <w:rsid w:val="0051260A"/>
    <w:rsid w:val="00515750"/>
    <w:rsid w:val="00525CF5"/>
    <w:rsid w:val="00525E4B"/>
    <w:rsid w:val="005274E1"/>
    <w:rsid w:val="00530789"/>
    <w:rsid w:val="00531341"/>
    <w:rsid w:val="005335CB"/>
    <w:rsid w:val="00534989"/>
    <w:rsid w:val="0053648D"/>
    <w:rsid w:val="00536D3C"/>
    <w:rsid w:val="00540958"/>
    <w:rsid w:val="0054104C"/>
    <w:rsid w:val="005413F3"/>
    <w:rsid w:val="005432E4"/>
    <w:rsid w:val="00543343"/>
    <w:rsid w:val="00544A9F"/>
    <w:rsid w:val="00545414"/>
    <w:rsid w:val="00546032"/>
    <w:rsid w:val="0054675D"/>
    <w:rsid w:val="00551B01"/>
    <w:rsid w:val="00553924"/>
    <w:rsid w:val="005564EA"/>
    <w:rsid w:val="00557F26"/>
    <w:rsid w:val="00561FA1"/>
    <w:rsid w:val="00562297"/>
    <w:rsid w:val="005633AC"/>
    <w:rsid w:val="0056429A"/>
    <w:rsid w:val="00564F94"/>
    <w:rsid w:val="0056645B"/>
    <w:rsid w:val="00572B23"/>
    <w:rsid w:val="00573A6C"/>
    <w:rsid w:val="00581A6A"/>
    <w:rsid w:val="0058446F"/>
    <w:rsid w:val="0058761B"/>
    <w:rsid w:val="0059052F"/>
    <w:rsid w:val="00593CF3"/>
    <w:rsid w:val="005978AD"/>
    <w:rsid w:val="005A1218"/>
    <w:rsid w:val="005A2315"/>
    <w:rsid w:val="005A3A2D"/>
    <w:rsid w:val="005A5746"/>
    <w:rsid w:val="005A70A4"/>
    <w:rsid w:val="005B0041"/>
    <w:rsid w:val="005B1A81"/>
    <w:rsid w:val="005B5715"/>
    <w:rsid w:val="005B7122"/>
    <w:rsid w:val="005C14B0"/>
    <w:rsid w:val="005C342B"/>
    <w:rsid w:val="005C3724"/>
    <w:rsid w:val="005C3D57"/>
    <w:rsid w:val="005D0A94"/>
    <w:rsid w:val="005D1F3A"/>
    <w:rsid w:val="005D4A09"/>
    <w:rsid w:val="005D4BE5"/>
    <w:rsid w:val="005D77DB"/>
    <w:rsid w:val="005E0DF0"/>
    <w:rsid w:val="005E13B3"/>
    <w:rsid w:val="005E56B5"/>
    <w:rsid w:val="005F034D"/>
    <w:rsid w:val="005F1982"/>
    <w:rsid w:val="005F225D"/>
    <w:rsid w:val="006022FE"/>
    <w:rsid w:val="0060300E"/>
    <w:rsid w:val="00605B4F"/>
    <w:rsid w:val="00605BE0"/>
    <w:rsid w:val="0060718B"/>
    <w:rsid w:val="00610179"/>
    <w:rsid w:val="006114BF"/>
    <w:rsid w:val="006133D8"/>
    <w:rsid w:val="006142BF"/>
    <w:rsid w:val="006150D5"/>
    <w:rsid w:val="00622D65"/>
    <w:rsid w:val="00625F58"/>
    <w:rsid w:val="006374A9"/>
    <w:rsid w:val="0064089C"/>
    <w:rsid w:val="00641230"/>
    <w:rsid w:val="00647DDA"/>
    <w:rsid w:val="0065202D"/>
    <w:rsid w:val="00656003"/>
    <w:rsid w:val="006565D3"/>
    <w:rsid w:val="00663BC7"/>
    <w:rsid w:val="00664416"/>
    <w:rsid w:val="0066716A"/>
    <w:rsid w:val="00667D30"/>
    <w:rsid w:val="00667FA3"/>
    <w:rsid w:val="00672C0F"/>
    <w:rsid w:val="00672F5E"/>
    <w:rsid w:val="0067344B"/>
    <w:rsid w:val="00676581"/>
    <w:rsid w:val="0067678F"/>
    <w:rsid w:val="006846B8"/>
    <w:rsid w:val="00685AD0"/>
    <w:rsid w:val="00694785"/>
    <w:rsid w:val="006A29A8"/>
    <w:rsid w:val="006A2C83"/>
    <w:rsid w:val="006A5F9D"/>
    <w:rsid w:val="006B252E"/>
    <w:rsid w:val="006B25BB"/>
    <w:rsid w:val="006B3E86"/>
    <w:rsid w:val="006B6846"/>
    <w:rsid w:val="006C59CB"/>
    <w:rsid w:val="006D19BF"/>
    <w:rsid w:val="006D50EE"/>
    <w:rsid w:val="006D5E39"/>
    <w:rsid w:val="006D6692"/>
    <w:rsid w:val="006D7929"/>
    <w:rsid w:val="006E2045"/>
    <w:rsid w:val="006E3D42"/>
    <w:rsid w:val="006E492F"/>
    <w:rsid w:val="006E4E30"/>
    <w:rsid w:val="006E4F2D"/>
    <w:rsid w:val="006E6E62"/>
    <w:rsid w:val="006F045B"/>
    <w:rsid w:val="006F3568"/>
    <w:rsid w:val="006F3811"/>
    <w:rsid w:val="006F3F03"/>
    <w:rsid w:val="00704963"/>
    <w:rsid w:val="0070496F"/>
    <w:rsid w:val="007066F7"/>
    <w:rsid w:val="00706E24"/>
    <w:rsid w:val="00707C85"/>
    <w:rsid w:val="0071192A"/>
    <w:rsid w:val="0071549B"/>
    <w:rsid w:val="00722ECB"/>
    <w:rsid w:val="007230D7"/>
    <w:rsid w:val="00725D43"/>
    <w:rsid w:val="00732871"/>
    <w:rsid w:val="00733FE9"/>
    <w:rsid w:val="007360DC"/>
    <w:rsid w:val="0073750A"/>
    <w:rsid w:val="0074109E"/>
    <w:rsid w:val="00741883"/>
    <w:rsid w:val="00745A84"/>
    <w:rsid w:val="007517CD"/>
    <w:rsid w:val="00762839"/>
    <w:rsid w:val="00772321"/>
    <w:rsid w:val="0077277E"/>
    <w:rsid w:val="0077424D"/>
    <w:rsid w:val="00781130"/>
    <w:rsid w:val="007814DE"/>
    <w:rsid w:val="00782B42"/>
    <w:rsid w:val="007853CD"/>
    <w:rsid w:val="00793C6E"/>
    <w:rsid w:val="007954C0"/>
    <w:rsid w:val="00797E54"/>
    <w:rsid w:val="007A25E1"/>
    <w:rsid w:val="007A468F"/>
    <w:rsid w:val="007A5B31"/>
    <w:rsid w:val="007A612C"/>
    <w:rsid w:val="007B06E8"/>
    <w:rsid w:val="007B2D5E"/>
    <w:rsid w:val="007B3084"/>
    <w:rsid w:val="007B4DFD"/>
    <w:rsid w:val="007B7576"/>
    <w:rsid w:val="007C2A88"/>
    <w:rsid w:val="007C3925"/>
    <w:rsid w:val="007C3E03"/>
    <w:rsid w:val="007C5EC4"/>
    <w:rsid w:val="007D08F1"/>
    <w:rsid w:val="007D1340"/>
    <w:rsid w:val="007D65F2"/>
    <w:rsid w:val="007E2C59"/>
    <w:rsid w:val="007E47FD"/>
    <w:rsid w:val="007E4B5C"/>
    <w:rsid w:val="007E610B"/>
    <w:rsid w:val="007E757F"/>
    <w:rsid w:val="007F1398"/>
    <w:rsid w:val="007F15CA"/>
    <w:rsid w:val="007F2D8F"/>
    <w:rsid w:val="007F3A4C"/>
    <w:rsid w:val="007F4016"/>
    <w:rsid w:val="007F67AA"/>
    <w:rsid w:val="007F71A4"/>
    <w:rsid w:val="007F7C8F"/>
    <w:rsid w:val="00802A07"/>
    <w:rsid w:val="0080322F"/>
    <w:rsid w:val="00803C92"/>
    <w:rsid w:val="008116AE"/>
    <w:rsid w:val="00813122"/>
    <w:rsid w:val="00817981"/>
    <w:rsid w:val="00820068"/>
    <w:rsid w:val="00821967"/>
    <w:rsid w:val="008230B2"/>
    <w:rsid w:val="00825B33"/>
    <w:rsid w:val="0083152C"/>
    <w:rsid w:val="00833398"/>
    <w:rsid w:val="00836FAB"/>
    <w:rsid w:val="00837741"/>
    <w:rsid w:val="00840D9E"/>
    <w:rsid w:val="00846398"/>
    <w:rsid w:val="00847335"/>
    <w:rsid w:val="00850307"/>
    <w:rsid w:val="0085210F"/>
    <w:rsid w:val="008527CD"/>
    <w:rsid w:val="00853C99"/>
    <w:rsid w:val="0085592D"/>
    <w:rsid w:val="00857FF6"/>
    <w:rsid w:val="008709BD"/>
    <w:rsid w:val="00871086"/>
    <w:rsid w:val="008764E8"/>
    <w:rsid w:val="00877D02"/>
    <w:rsid w:val="008841E9"/>
    <w:rsid w:val="0088795E"/>
    <w:rsid w:val="0089162E"/>
    <w:rsid w:val="00892274"/>
    <w:rsid w:val="008930D9"/>
    <w:rsid w:val="00893109"/>
    <w:rsid w:val="008A29D6"/>
    <w:rsid w:val="008A6A72"/>
    <w:rsid w:val="008B2A77"/>
    <w:rsid w:val="008B3CCE"/>
    <w:rsid w:val="008B7668"/>
    <w:rsid w:val="008C0119"/>
    <w:rsid w:val="008C15DF"/>
    <w:rsid w:val="008C3735"/>
    <w:rsid w:val="008C3B3E"/>
    <w:rsid w:val="008C4AA3"/>
    <w:rsid w:val="008C4E41"/>
    <w:rsid w:val="008D0294"/>
    <w:rsid w:val="008D1331"/>
    <w:rsid w:val="008D266E"/>
    <w:rsid w:val="008D2FEC"/>
    <w:rsid w:val="008D38C2"/>
    <w:rsid w:val="008E449F"/>
    <w:rsid w:val="008E4A76"/>
    <w:rsid w:val="008E4F8C"/>
    <w:rsid w:val="008E57D2"/>
    <w:rsid w:val="008E6E29"/>
    <w:rsid w:val="008F0BBC"/>
    <w:rsid w:val="008F2DFB"/>
    <w:rsid w:val="008F2EAD"/>
    <w:rsid w:val="008F5529"/>
    <w:rsid w:val="009023EE"/>
    <w:rsid w:val="00902747"/>
    <w:rsid w:val="00902AC7"/>
    <w:rsid w:val="00902FAE"/>
    <w:rsid w:val="009046E9"/>
    <w:rsid w:val="00905E3A"/>
    <w:rsid w:val="00907860"/>
    <w:rsid w:val="009101B8"/>
    <w:rsid w:val="009106BB"/>
    <w:rsid w:val="00912A39"/>
    <w:rsid w:val="00920CE2"/>
    <w:rsid w:val="009220A4"/>
    <w:rsid w:val="00932864"/>
    <w:rsid w:val="00936F29"/>
    <w:rsid w:val="009552AA"/>
    <w:rsid w:val="00957C6D"/>
    <w:rsid w:val="0096097E"/>
    <w:rsid w:val="00961402"/>
    <w:rsid w:val="00961998"/>
    <w:rsid w:val="00962C91"/>
    <w:rsid w:val="00963F9E"/>
    <w:rsid w:val="00964CE1"/>
    <w:rsid w:val="00966F87"/>
    <w:rsid w:val="00971A72"/>
    <w:rsid w:val="00975A4B"/>
    <w:rsid w:val="00982699"/>
    <w:rsid w:val="009826EE"/>
    <w:rsid w:val="00983025"/>
    <w:rsid w:val="0098524F"/>
    <w:rsid w:val="009864BA"/>
    <w:rsid w:val="009879B6"/>
    <w:rsid w:val="00993583"/>
    <w:rsid w:val="009943B3"/>
    <w:rsid w:val="00995FEB"/>
    <w:rsid w:val="00997352"/>
    <w:rsid w:val="009A2C1C"/>
    <w:rsid w:val="009A341F"/>
    <w:rsid w:val="009A774A"/>
    <w:rsid w:val="009A7C12"/>
    <w:rsid w:val="009B0B1E"/>
    <w:rsid w:val="009B5FB9"/>
    <w:rsid w:val="009B770E"/>
    <w:rsid w:val="009B7A9C"/>
    <w:rsid w:val="009C1EA4"/>
    <w:rsid w:val="009C6143"/>
    <w:rsid w:val="009D0745"/>
    <w:rsid w:val="009D2611"/>
    <w:rsid w:val="009D5AAE"/>
    <w:rsid w:val="009D6663"/>
    <w:rsid w:val="009E47A9"/>
    <w:rsid w:val="009E7E2A"/>
    <w:rsid w:val="009F08AB"/>
    <w:rsid w:val="009F3132"/>
    <w:rsid w:val="009F467D"/>
    <w:rsid w:val="009F5681"/>
    <w:rsid w:val="00A002E7"/>
    <w:rsid w:val="00A0087E"/>
    <w:rsid w:val="00A03FA1"/>
    <w:rsid w:val="00A05484"/>
    <w:rsid w:val="00A0681E"/>
    <w:rsid w:val="00A0766A"/>
    <w:rsid w:val="00A13329"/>
    <w:rsid w:val="00A22C1E"/>
    <w:rsid w:val="00A265DB"/>
    <w:rsid w:val="00A302F3"/>
    <w:rsid w:val="00A30473"/>
    <w:rsid w:val="00A3105C"/>
    <w:rsid w:val="00A346B2"/>
    <w:rsid w:val="00A37180"/>
    <w:rsid w:val="00A37F77"/>
    <w:rsid w:val="00A40C01"/>
    <w:rsid w:val="00A418D3"/>
    <w:rsid w:val="00A47FE0"/>
    <w:rsid w:val="00A51CD5"/>
    <w:rsid w:val="00A533DB"/>
    <w:rsid w:val="00A5620D"/>
    <w:rsid w:val="00A57B30"/>
    <w:rsid w:val="00A614D2"/>
    <w:rsid w:val="00A625D7"/>
    <w:rsid w:val="00A62904"/>
    <w:rsid w:val="00A6430F"/>
    <w:rsid w:val="00A650CE"/>
    <w:rsid w:val="00A6622E"/>
    <w:rsid w:val="00A677B6"/>
    <w:rsid w:val="00A713FB"/>
    <w:rsid w:val="00A727F9"/>
    <w:rsid w:val="00A8130A"/>
    <w:rsid w:val="00A857A5"/>
    <w:rsid w:val="00A86B04"/>
    <w:rsid w:val="00A905FC"/>
    <w:rsid w:val="00A91709"/>
    <w:rsid w:val="00A9359E"/>
    <w:rsid w:val="00A95CB2"/>
    <w:rsid w:val="00A9607D"/>
    <w:rsid w:val="00A962C9"/>
    <w:rsid w:val="00A97365"/>
    <w:rsid w:val="00AA0342"/>
    <w:rsid w:val="00AA0C06"/>
    <w:rsid w:val="00AA23B8"/>
    <w:rsid w:val="00AA3933"/>
    <w:rsid w:val="00AA4038"/>
    <w:rsid w:val="00AA444F"/>
    <w:rsid w:val="00AA621B"/>
    <w:rsid w:val="00AB01DF"/>
    <w:rsid w:val="00AB4E1E"/>
    <w:rsid w:val="00AC2001"/>
    <w:rsid w:val="00AC57F6"/>
    <w:rsid w:val="00AC71CD"/>
    <w:rsid w:val="00AD0555"/>
    <w:rsid w:val="00AD0926"/>
    <w:rsid w:val="00AD25E7"/>
    <w:rsid w:val="00AD2E0D"/>
    <w:rsid w:val="00AD3243"/>
    <w:rsid w:val="00AD43E1"/>
    <w:rsid w:val="00AD4F5E"/>
    <w:rsid w:val="00AD5824"/>
    <w:rsid w:val="00AD5F34"/>
    <w:rsid w:val="00AE0774"/>
    <w:rsid w:val="00AE3FF2"/>
    <w:rsid w:val="00AF2A33"/>
    <w:rsid w:val="00AF691D"/>
    <w:rsid w:val="00AF7FF0"/>
    <w:rsid w:val="00B01950"/>
    <w:rsid w:val="00B06398"/>
    <w:rsid w:val="00B0699F"/>
    <w:rsid w:val="00B06E67"/>
    <w:rsid w:val="00B1141F"/>
    <w:rsid w:val="00B118EA"/>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742"/>
    <w:rsid w:val="00B471E7"/>
    <w:rsid w:val="00B479EF"/>
    <w:rsid w:val="00B529D2"/>
    <w:rsid w:val="00B5559A"/>
    <w:rsid w:val="00B57182"/>
    <w:rsid w:val="00B62699"/>
    <w:rsid w:val="00B628D1"/>
    <w:rsid w:val="00B63787"/>
    <w:rsid w:val="00B640E7"/>
    <w:rsid w:val="00B670A5"/>
    <w:rsid w:val="00B713C7"/>
    <w:rsid w:val="00B74757"/>
    <w:rsid w:val="00B80010"/>
    <w:rsid w:val="00B83B0C"/>
    <w:rsid w:val="00B843DF"/>
    <w:rsid w:val="00B87576"/>
    <w:rsid w:val="00B91E1B"/>
    <w:rsid w:val="00B9479B"/>
    <w:rsid w:val="00BA0597"/>
    <w:rsid w:val="00BA0C61"/>
    <w:rsid w:val="00BA2C61"/>
    <w:rsid w:val="00BB0D3C"/>
    <w:rsid w:val="00BB3718"/>
    <w:rsid w:val="00BB471A"/>
    <w:rsid w:val="00BB4F4D"/>
    <w:rsid w:val="00BB7271"/>
    <w:rsid w:val="00BC66D2"/>
    <w:rsid w:val="00BC7079"/>
    <w:rsid w:val="00BC7C1C"/>
    <w:rsid w:val="00BC7CEC"/>
    <w:rsid w:val="00BD0D58"/>
    <w:rsid w:val="00BD0E56"/>
    <w:rsid w:val="00BD4A86"/>
    <w:rsid w:val="00BE0756"/>
    <w:rsid w:val="00BE4E67"/>
    <w:rsid w:val="00BE6352"/>
    <w:rsid w:val="00BF5315"/>
    <w:rsid w:val="00BF53B0"/>
    <w:rsid w:val="00C00AD1"/>
    <w:rsid w:val="00C01383"/>
    <w:rsid w:val="00C02419"/>
    <w:rsid w:val="00C02923"/>
    <w:rsid w:val="00C050F5"/>
    <w:rsid w:val="00C06CC3"/>
    <w:rsid w:val="00C17612"/>
    <w:rsid w:val="00C2002D"/>
    <w:rsid w:val="00C2087E"/>
    <w:rsid w:val="00C23132"/>
    <w:rsid w:val="00C2399F"/>
    <w:rsid w:val="00C25956"/>
    <w:rsid w:val="00C2623F"/>
    <w:rsid w:val="00C3083C"/>
    <w:rsid w:val="00C3297C"/>
    <w:rsid w:val="00C36D5D"/>
    <w:rsid w:val="00C40C19"/>
    <w:rsid w:val="00C44801"/>
    <w:rsid w:val="00C449B3"/>
    <w:rsid w:val="00C4611D"/>
    <w:rsid w:val="00C46600"/>
    <w:rsid w:val="00C50AA2"/>
    <w:rsid w:val="00C518F6"/>
    <w:rsid w:val="00C51903"/>
    <w:rsid w:val="00C53301"/>
    <w:rsid w:val="00C57C6B"/>
    <w:rsid w:val="00C61A12"/>
    <w:rsid w:val="00C632D4"/>
    <w:rsid w:val="00C64D98"/>
    <w:rsid w:val="00C6524A"/>
    <w:rsid w:val="00C657BE"/>
    <w:rsid w:val="00C657DA"/>
    <w:rsid w:val="00C75A2F"/>
    <w:rsid w:val="00C75FA4"/>
    <w:rsid w:val="00C76AAF"/>
    <w:rsid w:val="00C811C5"/>
    <w:rsid w:val="00C81DF2"/>
    <w:rsid w:val="00C84E7E"/>
    <w:rsid w:val="00C877A2"/>
    <w:rsid w:val="00C87DA8"/>
    <w:rsid w:val="00C90183"/>
    <w:rsid w:val="00C95E1D"/>
    <w:rsid w:val="00CA2557"/>
    <w:rsid w:val="00CA2D9D"/>
    <w:rsid w:val="00CA49C3"/>
    <w:rsid w:val="00CA4C05"/>
    <w:rsid w:val="00CA568A"/>
    <w:rsid w:val="00CA6E21"/>
    <w:rsid w:val="00CA759F"/>
    <w:rsid w:val="00CA7792"/>
    <w:rsid w:val="00CB0042"/>
    <w:rsid w:val="00CB255E"/>
    <w:rsid w:val="00CB3547"/>
    <w:rsid w:val="00CB4CB5"/>
    <w:rsid w:val="00CB7335"/>
    <w:rsid w:val="00CC0169"/>
    <w:rsid w:val="00CC3730"/>
    <w:rsid w:val="00CC719F"/>
    <w:rsid w:val="00CD0308"/>
    <w:rsid w:val="00CD5064"/>
    <w:rsid w:val="00CD5996"/>
    <w:rsid w:val="00CD773E"/>
    <w:rsid w:val="00CE132B"/>
    <w:rsid w:val="00CE24C6"/>
    <w:rsid w:val="00CE3094"/>
    <w:rsid w:val="00CE3699"/>
    <w:rsid w:val="00CE5EC1"/>
    <w:rsid w:val="00CF045B"/>
    <w:rsid w:val="00CF0E3E"/>
    <w:rsid w:val="00CF1F1C"/>
    <w:rsid w:val="00CF3ECC"/>
    <w:rsid w:val="00CF5762"/>
    <w:rsid w:val="00D00D58"/>
    <w:rsid w:val="00D060F7"/>
    <w:rsid w:val="00D13E50"/>
    <w:rsid w:val="00D14925"/>
    <w:rsid w:val="00D23AF2"/>
    <w:rsid w:val="00D274FA"/>
    <w:rsid w:val="00D302B1"/>
    <w:rsid w:val="00D304AA"/>
    <w:rsid w:val="00D3384A"/>
    <w:rsid w:val="00D33DFE"/>
    <w:rsid w:val="00D41654"/>
    <w:rsid w:val="00D419DC"/>
    <w:rsid w:val="00D42C6E"/>
    <w:rsid w:val="00D42D0C"/>
    <w:rsid w:val="00D42FA9"/>
    <w:rsid w:val="00D43C97"/>
    <w:rsid w:val="00D45208"/>
    <w:rsid w:val="00D45BA0"/>
    <w:rsid w:val="00D47B5B"/>
    <w:rsid w:val="00D50BEC"/>
    <w:rsid w:val="00D517AB"/>
    <w:rsid w:val="00D57BA6"/>
    <w:rsid w:val="00D62F7E"/>
    <w:rsid w:val="00D709EF"/>
    <w:rsid w:val="00D72338"/>
    <w:rsid w:val="00D729A0"/>
    <w:rsid w:val="00D74727"/>
    <w:rsid w:val="00D750DB"/>
    <w:rsid w:val="00D76F08"/>
    <w:rsid w:val="00D80BBE"/>
    <w:rsid w:val="00D832A3"/>
    <w:rsid w:val="00D835A7"/>
    <w:rsid w:val="00D85353"/>
    <w:rsid w:val="00D86A88"/>
    <w:rsid w:val="00D95A17"/>
    <w:rsid w:val="00DA4E38"/>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3020"/>
    <w:rsid w:val="00DE4DAE"/>
    <w:rsid w:val="00DE4FBD"/>
    <w:rsid w:val="00DE52A5"/>
    <w:rsid w:val="00DE6243"/>
    <w:rsid w:val="00DE7E85"/>
    <w:rsid w:val="00E01BCE"/>
    <w:rsid w:val="00E0418D"/>
    <w:rsid w:val="00E06E02"/>
    <w:rsid w:val="00E10EEB"/>
    <w:rsid w:val="00E11050"/>
    <w:rsid w:val="00E11EB4"/>
    <w:rsid w:val="00E134E7"/>
    <w:rsid w:val="00E16521"/>
    <w:rsid w:val="00E22655"/>
    <w:rsid w:val="00E26497"/>
    <w:rsid w:val="00E30A9C"/>
    <w:rsid w:val="00E30CD8"/>
    <w:rsid w:val="00E34DB3"/>
    <w:rsid w:val="00E40714"/>
    <w:rsid w:val="00E43208"/>
    <w:rsid w:val="00E44C99"/>
    <w:rsid w:val="00E45620"/>
    <w:rsid w:val="00E50571"/>
    <w:rsid w:val="00E50FB4"/>
    <w:rsid w:val="00E53AE9"/>
    <w:rsid w:val="00E638A1"/>
    <w:rsid w:val="00E65922"/>
    <w:rsid w:val="00E70D54"/>
    <w:rsid w:val="00E713E2"/>
    <w:rsid w:val="00E72C87"/>
    <w:rsid w:val="00E77401"/>
    <w:rsid w:val="00E81979"/>
    <w:rsid w:val="00E821E1"/>
    <w:rsid w:val="00E8248A"/>
    <w:rsid w:val="00E845DD"/>
    <w:rsid w:val="00E85E3A"/>
    <w:rsid w:val="00E9270E"/>
    <w:rsid w:val="00E95644"/>
    <w:rsid w:val="00EA1911"/>
    <w:rsid w:val="00EA2DE4"/>
    <w:rsid w:val="00EA5B8F"/>
    <w:rsid w:val="00EA67E4"/>
    <w:rsid w:val="00EB1729"/>
    <w:rsid w:val="00EB195B"/>
    <w:rsid w:val="00EB4E3E"/>
    <w:rsid w:val="00EB565D"/>
    <w:rsid w:val="00EC544B"/>
    <w:rsid w:val="00EC5648"/>
    <w:rsid w:val="00EC5DC9"/>
    <w:rsid w:val="00ED0E24"/>
    <w:rsid w:val="00ED13D9"/>
    <w:rsid w:val="00ED6A8C"/>
    <w:rsid w:val="00EE0DE9"/>
    <w:rsid w:val="00EE550C"/>
    <w:rsid w:val="00EE71D9"/>
    <w:rsid w:val="00EF58BC"/>
    <w:rsid w:val="00EF67A7"/>
    <w:rsid w:val="00EF7BB9"/>
    <w:rsid w:val="00F04690"/>
    <w:rsid w:val="00F04E91"/>
    <w:rsid w:val="00F04F14"/>
    <w:rsid w:val="00F1394C"/>
    <w:rsid w:val="00F15565"/>
    <w:rsid w:val="00F15D95"/>
    <w:rsid w:val="00F20E72"/>
    <w:rsid w:val="00F23D2B"/>
    <w:rsid w:val="00F343E1"/>
    <w:rsid w:val="00F375E6"/>
    <w:rsid w:val="00F37897"/>
    <w:rsid w:val="00F54ED6"/>
    <w:rsid w:val="00F578AB"/>
    <w:rsid w:val="00F614F4"/>
    <w:rsid w:val="00F65614"/>
    <w:rsid w:val="00F65DE2"/>
    <w:rsid w:val="00F67158"/>
    <w:rsid w:val="00F70195"/>
    <w:rsid w:val="00F7529A"/>
    <w:rsid w:val="00F76890"/>
    <w:rsid w:val="00F8104C"/>
    <w:rsid w:val="00F86ABD"/>
    <w:rsid w:val="00F94906"/>
    <w:rsid w:val="00F96CA3"/>
    <w:rsid w:val="00FA1843"/>
    <w:rsid w:val="00FA1BBE"/>
    <w:rsid w:val="00FA539C"/>
    <w:rsid w:val="00FA7728"/>
    <w:rsid w:val="00FB0742"/>
    <w:rsid w:val="00FB25CD"/>
    <w:rsid w:val="00FB4778"/>
    <w:rsid w:val="00FB75C7"/>
    <w:rsid w:val="00FC0E05"/>
    <w:rsid w:val="00FC3BC6"/>
    <w:rsid w:val="00FC3C3D"/>
    <w:rsid w:val="00FD354A"/>
    <w:rsid w:val="00FD487E"/>
    <w:rsid w:val="00FD52B8"/>
    <w:rsid w:val="00FD6B12"/>
    <w:rsid w:val="00FE7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hronos.org/opengl/wiki/OpenGL_Loading_Library" TargetMode="External"/><Relationship Id="rId18" Type="http://schemas.openxmlformats.org/officeDocument/2006/relationships/hyperlink" Target="https://learnopengl.com/Getting-started/Hello-Triangle" TargetMode="External"/><Relationship Id="rId26" Type="http://schemas.openxmlformats.org/officeDocument/2006/relationships/hyperlink" Target="https://learnopengl.com/Lighting/Basic-Lighting" TargetMode="External"/><Relationship Id="rId39" Type="http://schemas.openxmlformats.org/officeDocument/2006/relationships/hyperlink" Target="https://www.khronos.org/registry/OpenGL-Refpages/gl4/html/glTexImage3D.xhtml" TargetMode="External"/><Relationship Id="rId21" Type="http://schemas.openxmlformats.org/officeDocument/2006/relationships/hyperlink" Target="https://learnopengl.com/Advanced-OpenGL/Face-culling" TargetMode="External"/><Relationship Id="rId34" Type="http://schemas.openxmlformats.org/officeDocument/2006/relationships/image" Target="media/image8.png"/><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othings/stb/blob/af1a5bc352164740c1cc1354942b1c6b72eacb8a/stb_image.h" TargetMode="External"/><Relationship Id="rId29" Type="http://schemas.openxmlformats.org/officeDocument/2006/relationships/hyperlink" Target="https://stackoverflow.com/questions/28411686/opengl-reading-from-unbound-texture-unit" TargetMode="External"/><Relationship Id="rId11" Type="http://schemas.openxmlformats.org/officeDocument/2006/relationships/hyperlink" Target="https://www.khronos.org/opengl/wiki/Tessellation" TargetMode="External"/><Relationship Id="rId24" Type="http://schemas.openxmlformats.org/officeDocument/2006/relationships/hyperlink" Target="https://learnopengl.com/Advanced-OpenGL/Blending" TargetMode="External"/><Relationship Id="rId32" Type="http://schemas.openxmlformats.org/officeDocument/2006/relationships/hyperlink" Target="https://wiki.ogre3d.org/tiki-index.php?page=-Point+Light+Attenuation" TargetMode="External"/><Relationship Id="rId37" Type="http://schemas.openxmlformats.org/officeDocument/2006/relationships/image" Target="media/image11.png"/><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www.voxeljs.com/" TargetMode="External"/><Relationship Id="rId14" Type="http://schemas.openxmlformats.org/officeDocument/2006/relationships/hyperlink" Target="https://www.khronos.org/opengl/wiki/OpenGL_Shading_Language"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hyperlink" Target="https://learnopengl.com/Lighting/Light-casters" TargetMode="External"/><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9.jpeg"/><Relationship Id="rId3" Type="http://schemas.openxmlformats.org/officeDocument/2006/relationships/styles" Target="styles.xml"/><Relationship Id="rId12" Type="http://schemas.openxmlformats.org/officeDocument/2006/relationships/hyperlink" Target="https://www.khronos.org/opengl/wiki/Fragment" TargetMode="External"/><Relationship Id="rId17" Type="http://schemas.openxmlformats.org/officeDocument/2006/relationships/hyperlink" Target="https://github.com/Reputeless/PerlinNoise" TargetMode="External"/><Relationship Id="rId25" Type="http://schemas.openxmlformats.org/officeDocument/2006/relationships/image" Target="media/image4.png"/><Relationship Id="rId33" Type="http://schemas.openxmlformats.org/officeDocument/2006/relationships/image" Target="media/image7.jpeg"/><Relationship Id="rId38" Type="http://schemas.openxmlformats.org/officeDocument/2006/relationships/hyperlink" Target="https://learnopengl.com/Guest-Articles/2021/CSM" TargetMode="External"/><Relationship Id="rId46" Type="http://schemas.openxmlformats.org/officeDocument/2006/relationships/hyperlink" Target="http://algorithmicbotany.org/papers/abop/abop-ch1.pdf" TargetMode="External"/><Relationship Id="rId20" Type="http://schemas.openxmlformats.org/officeDocument/2006/relationships/hyperlink" Target="https://stackoverflow.com/questions/46426331/number-of-texture-units-gl-texturei-in-opengl-4-implementation-in-visual-studi" TargetMode="External"/><Relationship Id="rId41" Type="http://schemas.openxmlformats.org/officeDocument/2006/relationships/hyperlink" Target="https://www.khronos.org/opengl/wiki/Early_Fragment_Test"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lm.g-truc.net/0.9.5/api/index.html" TargetMode="External"/><Relationship Id="rId23" Type="http://schemas.openxmlformats.org/officeDocument/2006/relationships/image" Target="media/image3.png"/><Relationship Id="rId28" Type="http://schemas.openxmlformats.org/officeDocument/2006/relationships/hyperlink" Target="https://learnopengl.com/Lighting/Lighting-maps" TargetMode="External"/><Relationship Id="rId36" Type="http://schemas.openxmlformats.org/officeDocument/2006/relationships/image" Target="media/image10.png"/><Relationship Id="rId49" Type="http://schemas.openxmlformats.org/officeDocument/2006/relationships/hyperlink" Target="http://algorithmicbotany.org/papers/abop/abop-ch2.pdf" TargetMode="External"/><Relationship Id="rId57" Type="http://schemas.openxmlformats.org/officeDocument/2006/relationships/fontTable" Target="fontTable.xml"/><Relationship Id="rId10" Type="http://schemas.openxmlformats.org/officeDocument/2006/relationships/hyperlink" Target="https://www.voxelfarm.com/gaming.html" TargetMode="External"/><Relationship Id="rId31" Type="http://schemas.openxmlformats.org/officeDocument/2006/relationships/image" Target="media/image6.png"/><Relationship Id="rId44" Type="http://schemas.openxmlformats.org/officeDocument/2006/relationships/hyperlink" Target="http://pcgbook.com/wp-content/uploads/chapter05.pdf" TargetMode="External"/><Relationship Id="rId52" Type="http://schemas.openxmlformats.org/officeDocument/2006/relationships/hyperlink" Target="https://commons.wikimedia.org/wiki/File:Umbrella_thorn_acacia_or_israeli_babool_tree_plant_acacia_tortillis.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19734</TotalTime>
  <Pages>44</Pages>
  <Words>10455</Words>
  <Characters>59597</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656</cp:revision>
  <dcterms:created xsi:type="dcterms:W3CDTF">2021-11-02T13:27:00Z</dcterms:created>
  <dcterms:modified xsi:type="dcterms:W3CDTF">2022-04-02T13:13:00Z</dcterms:modified>
</cp:coreProperties>
</file>